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C77" w:rsidRDefault="00F23259" w:rsidP="00045E0D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T</w:t>
      </w:r>
      <w:r w:rsidR="00045E0D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he Shelby County Republican Women’s Club</w:t>
      </w:r>
    </w:p>
    <w:p w:rsidR="00045E0D" w:rsidRDefault="00045E0D" w:rsidP="00045E0D">
      <w:pPr>
        <w:jc w:val="center"/>
        <w:rPr>
          <w:rFonts w:ascii="Times New Roman" w:hAnsi="Times New Roman" w:cs="Times New Roman"/>
          <w:color w:val="548DD4" w:themeColor="text2" w:themeTint="99"/>
          <w:sz w:val="32"/>
          <w:szCs w:val="32"/>
        </w:rPr>
      </w:pP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Annual Essay Contest for </w:t>
      </w:r>
      <w:proofErr w:type="gramStart"/>
      <w:r w:rsidR="00F2325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>Juniors</w:t>
      </w:r>
      <w:proofErr w:type="gramEnd"/>
      <w:r w:rsidR="00F23259">
        <w:rPr>
          <w:rFonts w:ascii="Times New Roman" w:hAnsi="Times New Roman" w:cs="Times New Roman"/>
          <w:color w:val="548DD4" w:themeColor="text2" w:themeTint="99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548DD4" w:themeColor="text2" w:themeTint="99"/>
          <w:sz w:val="32"/>
          <w:szCs w:val="32"/>
        </w:rPr>
        <w:t>and Seniors</w:t>
      </w:r>
    </w:p>
    <w:p w:rsidR="002C0026" w:rsidRDefault="00045E0D" w:rsidP="002C0026">
      <w:pPr>
        <w:jc w:val="center"/>
        <w:rPr>
          <w:rFonts w:ascii="Times New Roman" w:hAnsi="Times New Roman" w:cs="Times New Roman"/>
          <w:color w:val="FF0000"/>
          <w:sz w:val="72"/>
          <w:szCs w:val="72"/>
        </w:rPr>
      </w:pPr>
      <w:r w:rsidRPr="00045E0D">
        <w:rPr>
          <w:rFonts w:ascii="Times New Roman" w:hAnsi="Times New Roman" w:cs="Times New Roman"/>
          <w:color w:val="FF0000"/>
          <w:sz w:val="72"/>
          <w:szCs w:val="72"/>
        </w:rPr>
        <w:t xml:space="preserve">$1000.00 </w:t>
      </w:r>
      <w:r w:rsidR="002C0026">
        <w:rPr>
          <w:rFonts w:ascii="Times New Roman" w:hAnsi="Times New Roman" w:cs="Times New Roman"/>
          <w:color w:val="FF0000"/>
          <w:sz w:val="72"/>
          <w:szCs w:val="72"/>
        </w:rPr>
        <w:t>Scholarship</w:t>
      </w:r>
    </w:p>
    <w:p w:rsidR="002C0026" w:rsidRDefault="00045E0D" w:rsidP="002C00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Shelby County Republican Women’s Club announces its annual </w:t>
      </w:r>
      <w:r w:rsidR="002C002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ssay </w:t>
      </w:r>
      <w:r w:rsidR="002C0026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ontest open to all Shelby County High School Junior</w:t>
      </w:r>
      <w:r w:rsidR="002C0026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proofErr w:type="gramStart"/>
      <w:r w:rsidR="00F23259">
        <w:rPr>
          <w:rFonts w:ascii="Times New Roman" w:hAnsi="Times New Roman" w:cs="Times New Roman"/>
          <w:color w:val="000000" w:themeColor="text1"/>
          <w:sz w:val="24"/>
          <w:szCs w:val="24"/>
        </w:rPr>
        <w:t>Seniors</w:t>
      </w:r>
      <w:proofErr w:type="gramEnd"/>
      <w:r w:rsidR="00F2325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0026" w:rsidRDefault="00045E0D" w:rsidP="002C00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winner will receive 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$1000</w:t>
      </w:r>
      <w:r w:rsidR="002C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.00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00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cholarship</w:t>
      </w:r>
      <w:r w:rsidR="002C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awarded at the annual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3D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GOP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Lincoln Day </w:t>
      </w:r>
      <w:r w:rsidR="00015B68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F23259">
        <w:rPr>
          <w:rFonts w:ascii="Times New Roman" w:hAnsi="Times New Roman" w:cs="Times New Roman"/>
          <w:color w:val="000000" w:themeColor="text1"/>
          <w:sz w:val="24"/>
          <w:szCs w:val="24"/>
        </w:rPr>
        <w:t>inner.  The date of the Lincoln Day Dinner is to be determined but will be sometime in May 2017.</w:t>
      </w:r>
      <w:r w:rsidR="00EE6E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45E0D" w:rsidRDefault="00EE6E88" w:rsidP="002C00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year’s essay topic is:</w:t>
      </w:r>
    </w:p>
    <w:p w:rsidR="00F23259" w:rsidRDefault="00F23259" w:rsidP="002C002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E88" w:rsidRPr="00F23259" w:rsidRDefault="00EE6E88" w:rsidP="00045E0D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F232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What is </w:t>
      </w:r>
      <w:r w:rsidRPr="00F2325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the most important issue</w:t>
      </w:r>
      <w:r w:rsidR="00F232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the Trump A</w:t>
      </w:r>
      <w:r w:rsidRPr="00F232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dministration is facing within the next year?  </w:t>
      </w:r>
      <w:r w:rsidR="002C0026" w:rsidRPr="00F232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</w:t>
      </w:r>
      <w:r w:rsidRPr="00F232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Support your answer with reasoning and suggestions </w:t>
      </w:r>
      <w:r w:rsidR="007F35C0">
        <w:rPr>
          <w:rFonts w:ascii="Times New Roman" w:hAnsi="Times New Roman" w:cs="Times New Roman"/>
          <w:b/>
          <w:color w:val="FF0000"/>
          <w:sz w:val="40"/>
          <w:szCs w:val="40"/>
        </w:rPr>
        <w:t>about</w:t>
      </w:r>
      <w:r w:rsidRPr="00F23259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how to address the issue.</w:t>
      </w:r>
    </w:p>
    <w:p w:rsidR="00F23259" w:rsidRDefault="00F23259" w:rsidP="00045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6E88" w:rsidRDefault="00EE6E88" w:rsidP="00045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All essays must address the above topic and be a minimum of 500 words and a maximum of 850 words.  All entries must be received by email, mail, or hand delivery</w:t>
      </w:r>
      <w:r w:rsid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Jennifer Kinsley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the following addres</w:t>
      </w:r>
      <w:r w:rsidR="00D209BB">
        <w:rPr>
          <w:rFonts w:ascii="Times New Roman" w:hAnsi="Times New Roman" w:cs="Times New Roman"/>
          <w:color w:val="000000" w:themeColor="text1"/>
          <w:sz w:val="24"/>
          <w:szCs w:val="24"/>
        </w:rPr>
        <w:t>ses</w:t>
      </w:r>
      <w:r w:rsidR="00F2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later than 6pm on </w:t>
      </w:r>
      <w:r w:rsidR="00F232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 10, 2017</w:t>
      </w:r>
    </w:p>
    <w:p w:rsidR="00CD558D" w:rsidRDefault="00CD558D" w:rsidP="00045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Delivery address: 2416 Valley Road, Shelbyville IN  46176   Email: </w:t>
      </w:r>
      <w:hyperlink r:id="rId4" w:history="1">
        <w:r w:rsidRPr="003A664E">
          <w:rPr>
            <w:rStyle w:val="Hyperlink"/>
            <w:rFonts w:ascii="Times New Roman" w:hAnsi="Times New Roman" w:cs="Times New Roman"/>
            <w:sz w:val="24"/>
            <w:szCs w:val="24"/>
          </w:rPr>
          <w:t>Jenny.Kinsley@yahoo.com</w:t>
        </w:r>
      </w:hyperlink>
    </w:p>
    <w:p w:rsidR="00CD558D" w:rsidRPr="00CD558D" w:rsidRDefault="00CD558D" w:rsidP="00045E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Please include a cover letter with your essay with the following: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Name, Address, Phone Number, Email Address, and High School and Grade.</w:t>
      </w:r>
    </w:p>
    <w:p w:rsidR="00CD558D" w:rsidRDefault="00CD558D" w:rsidP="00045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558D" w:rsidRPr="00CD558D" w:rsidRDefault="00CD558D" w:rsidP="00045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****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winner should be prepared to </w:t>
      </w:r>
      <w:proofErr w:type="gramStart"/>
      <w:r w:rsidR="00F232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read 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his</w:t>
      </w:r>
      <w:proofErr w:type="gramEnd"/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her essay at the annual Shelby County </w:t>
      </w:r>
      <w:r w:rsidR="002C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Republican 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Lincoln </w:t>
      </w:r>
      <w:r w:rsidR="002C00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Day 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Dinner.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All ent</w:t>
      </w:r>
      <w:r w:rsidR="00F23259">
        <w:rPr>
          <w:rFonts w:ascii="Times New Roman" w:hAnsi="Times New Roman" w:cs="Times New Roman"/>
          <w:color w:val="000000" w:themeColor="text1"/>
          <w:sz w:val="24"/>
          <w:szCs w:val="24"/>
        </w:rPr>
        <w:t>rants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notified of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date, 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 and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place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 Dinner by email 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soon as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possible for planning purposes</w:t>
      </w:r>
      <w:r w:rsidRPr="00CD558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CD558D" w:rsidRPr="00CD558D" w:rsidRDefault="00CD558D" w:rsidP="00045E0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558D" w:rsidRPr="00045E0D" w:rsidRDefault="00CD558D" w:rsidP="00045E0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558D" w:rsidRPr="00045E0D" w:rsidSect="00760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0D"/>
    <w:rsid w:val="00015B68"/>
    <w:rsid w:val="00045E0D"/>
    <w:rsid w:val="002C0026"/>
    <w:rsid w:val="006A184D"/>
    <w:rsid w:val="00760C77"/>
    <w:rsid w:val="007D3721"/>
    <w:rsid w:val="007F35C0"/>
    <w:rsid w:val="008B46FE"/>
    <w:rsid w:val="00AB3D41"/>
    <w:rsid w:val="00B275D0"/>
    <w:rsid w:val="00CD558D"/>
    <w:rsid w:val="00D209BB"/>
    <w:rsid w:val="00EE6E88"/>
    <w:rsid w:val="00F2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5A6618-2E0D-4978-878A-431D80A80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nny.Kinsley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Kinsley</dc:creator>
  <cp:lastModifiedBy>Susie Swaney</cp:lastModifiedBy>
  <cp:revision>2</cp:revision>
  <dcterms:created xsi:type="dcterms:W3CDTF">2017-04-04T13:27:00Z</dcterms:created>
  <dcterms:modified xsi:type="dcterms:W3CDTF">2017-04-04T13:27:00Z</dcterms:modified>
</cp:coreProperties>
</file>